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DD6" w:rsidRDefault="00380DD6" w:rsidP="00380DD6">
      <w:pPr>
        <w:pStyle w:val="a4"/>
        <w:spacing w:before="0" w:beforeAutospacing="0" w:after="0" w:afterAutospacing="0"/>
        <w:ind w:firstLine="567"/>
        <w:jc w:val="center"/>
        <w:rPr>
          <w:b/>
          <w:bCs/>
          <w:color w:val="000000"/>
          <w:sz w:val="26"/>
          <w:szCs w:val="26"/>
          <w:shd w:val="clear" w:color="auto" w:fill="FFFFFF"/>
        </w:rPr>
      </w:pPr>
    </w:p>
    <w:p w:rsidR="00380DD6" w:rsidRPr="00FE2638" w:rsidRDefault="00380DD6" w:rsidP="00380DD6">
      <w:pPr>
        <w:pStyle w:val="a4"/>
        <w:spacing w:before="0" w:beforeAutospacing="0" w:after="0" w:afterAutospacing="0"/>
        <w:ind w:firstLine="567"/>
        <w:jc w:val="right"/>
        <w:rPr>
          <w:color w:val="000000"/>
          <w:shd w:val="clear" w:color="auto" w:fill="FFFFFF"/>
        </w:rPr>
      </w:pPr>
      <w:proofErr w:type="spellStart"/>
      <w:r w:rsidRPr="00FE2638">
        <w:rPr>
          <w:bCs/>
          <w:color w:val="000000"/>
          <w:shd w:val="clear" w:color="auto" w:fill="FFFFFF"/>
        </w:rPr>
        <w:t>Русакова</w:t>
      </w:r>
      <w:proofErr w:type="spellEnd"/>
      <w:r w:rsidRPr="00FE2638">
        <w:rPr>
          <w:bCs/>
          <w:color w:val="000000"/>
          <w:shd w:val="clear" w:color="auto" w:fill="FFFFFF"/>
        </w:rPr>
        <w:t xml:space="preserve"> А</w:t>
      </w:r>
      <w:r w:rsidR="00EE65BC" w:rsidRPr="00FE2638">
        <w:rPr>
          <w:bCs/>
          <w:color w:val="000000"/>
          <w:shd w:val="clear" w:color="auto" w:fill="FFFFFF"/>
        </w:rPr>
        <w:t xml:space="preserve">лла </w:t>
      </w:r>
      <w:r w:rsidRPr="00FE2638">
        <w:rPr>
          <w:bCs/>
          <w:color w:val="000000"/>
          <w:shd w:val="clear" w:color="auto" w:fill="FFFFFF"/>
        </w:rPr>
        <w:t>Б</w:t>
      </w:r>
      <w:r w:rsidR="00EE65BC" w:rsidRPr="00FE2638">
        <w:rPr>
          <w:bCs/>
          <w:color w:val="000000"/>
          <w:shd w:val="clear" w:color="auto" w:fill="FFFFFF"/>
        </w:rPr>
        <w:t xml:space="preserve">орисовна, </w:t>
      </w:r>
    </w:p>
    <w:p w:rsidR="00EE65BC" w:rsidRPr="00FE2638" w:rsidRDefault="00EE65BC" w:rsidP="00FE2638">
      <w:pPr>
        <w:pStyle w:val="a4"/>
        <w:spacing w:before="0" w:beforeAutospacing="0" w:after="0" w:afterAutospacing="0"/>
        <w:ind w:firstLine="567"/>
        <w:jc w:val="right"/>
        <w:rPr>
          <w:bCs/>
          <w:color w:val="000000"/>
          <w:shd w:val="clear" w:color="auto" w:fill="FFFFFF"/>
        </w:rPr>
      </w:pPr>
      <w:r w:rsidRPr="00FE2638">
        <w:rPr>
          <w:bCs/>
          <w:color w:val="000000"/>
          <w:shd w:val="clear" w:color="auto" w:fill="FFFFFF"/>
        </w:rPr>
        <w:t>руководитель музея  МОУ ДО ДЭЦ                                                                             «Родник»</w:t>
      </w:r>
      <w:r w:rsidRPr="00FE2638">
        <w:rPr>
          <w:color w:val="000000"/>
          <w:shd w:val="clear" w:color="auto" w:fill="FFFFFF"/>
        </w:rPr>
        <w:t xml:space="preserve"> </w:t>
      </w:r>
      <w:proofErr w:type="gramStart"/>
      <w:r w:rsidRPr="00FE2638">
        <w:rPr>
          <w:bCs/>
          <w:color w:val="000000"/>
          <w:shd w:val="clear" w:color="auto" w:fill="FFFFFF"/>
        </w:rPr>
        <w:t>г</w:t>
      </w:r>
      <w:proofErr w:type="gramEnd"/>
      <w:r w:rsidRPr="00FE2638">
        <w:rPr>
          <w:bCs/>
          <w:color w:val="000000"/>
          <w:shd w:val="clear" w:color="auto" w:fill="FFFFFF"/>
        </w:rPr>
        <w:t>. Ярославль</w:t>
      </w:r>
    </w:p>
    <w:p w:rsidR="00EE65BC" w:rsidRPr="00FE2638" w:rsidRDefault="00EE65BC" w:rsidP="00EE65BC">
      <w:pPr>
        <w:pStyle w:val="a4"/>
        <w:spacing w:before="0" w:beforeAutospacing="0" w:after="0" w:afterAutospacing="0"/>
        <w:ind w:firstLine="567"/>
        <w:jc w:val="center"/>
        <w:rPr>
          <w:bCs/>
          <w:color w:val="000000"/>
          <w:shd w:val="clear" w:color="auto" w:fill="FFFFFF"/>
        </w:rPr>
      </w:pPr>
    </w:p>
    <w:p w:rsidR="00EE65BC" w:rsidRPr="00FE2638" w:rsidRDefault="00EE65BC" w:rsidP="00EE65BC">
      <w:pPr>
        <w:pStyle w:val="a4"/>
        <w:spacing w:before="0" w:beforeAutospacing="0" w:after="0" w:afterAutospacing="0"/>
        <w:ind w:firstLine="567"/>
        <w:jc w:val="center"/>
        <w:rPr>
          <w:color w:val="000000"/>
          <w:shd w:val="clear" w:color="auto" w:fill="FFFFFF"/>
        </w:rPr>
      </w:pPr>
      <w:r w:rsidRPr="00FE2638">
        <w:rPr>
          <w:b/>
          <w:bCs/>
          <w:color w:val="000000"/>
          <w:shd w:val="clear" w:color="auto" w:fill="FFFFFF"/>
        </w:rPr>
        <w:t>Традиции и инновации в  музейной практике из опыта работы</w:t>
      </w:r>
    </w:p>
    <w:p w:rsidR="00EE65BC" w:rsidRPr="00FE2638" w:rsidRDefault="00EE65BC" w:rsidP="00EE65BC">
      <w:pPr>
        <w:pStyle w:val="a4"/>
        <w:spacing w:before="0" w:beforeAutospacing="0" w:after="0" w:afterAutospacing="0"/>
        <w:ind w:firstLine="567"/>
        <w:jc w:val="center"/>
        <w:rPr>
          <w:b/>
          <w:color w:val="000000"/>
          <w:shd w:val="clear" w:color="auto" w:fill="FFFFFF"/>
        </w:rPr>
      </w:pPr>
      <w:r w:rsidRPr="00FE2638">
        <w:rPr>
          <w:b/>
          <w:bCs/>
          <w:color w:val="000000"/>
          <w:shd w:val="clear" w:color="auto" w:fill="FFFFFF"/>
        </w:rPr>
        <w:t>музея-мастерской</w:t>
      </w:r>
      <w:r w:rsidRPr="00FE2638">
        <w:rPr>
          <w:color w:val="000000"/>
          <w:shd w:val="clear" w:color="auto" w:fill="FFFFFF"/>
        </w:rPr>
        <w:t xml:space="preserve"> </w:t>
      </w:r>
      <w:r w:rsidRPr="00FE2638">
        <w:rPr>
          <w:b/>
          <w:bCs/>
          <w:color w:val="000000"/>
          <w:shd w:val="clear" w:color="auto" w:fill="FFFFFF"/>
        </w:rPr>
        <w:t>«</w:t>
      </w:r>
      <w:proofErr w:type="spellStart"/>
      <w:r w:rsidR="00FE2638" w:rsidRPr="00FE2638">
        <w:rPr>
          <w:b/>
          <w:color w:val="000000"/>
          <w:shd w:val="clear" w:color="auto" w:fill="FFFFFF"/>
        </w:rPr>
        <w:t>Сабанеевские</w:t>
      </w:r>
      <w:proofErr w:type="spellEnd"/>
      <w:r w:rsidR="00FE2638" w:rsidRPr="00FE2638">
        <w:rPr>
          <w:b/>
          <w:color w:val="000000"/>
          <w:shd w:val="clear" w:color="auto" w:fill="FFFFFF"/>
        </w:rPr>
        <w:t xml:space="preserve"> родники</w:t>
      </w:r>
      <w:r w:rsidRPr="00FE2638">
        <w:rPr>
          <w:b/>
          <w:bCs/>
          <w:color w:val="000000"/>
          <w:shd w:val="clear" w:color="auto" w:fill="FFFFFF"/>
        </w:rPr>
        <w:t>»</w:t>
      </w:r>
    </w:p>
    <w:p w:rsidR="00380DD6" w:rsidRPr="00FE2638" w:rsidRDefault="00380DD6" w:rsidP="00946708">
      <w:pPr>
        <w:pStyle w:val="a4"/>
        <w:spacing w:before="0" w:beforeAutospacing="0" w:after="0" w:afterAutospacing="0"/>
        <w:ind w:firstLine="567"/>
        <w:jc w:val="both"/>
        <w:rPr>
          <w:color w:val="000000"/>
          <w:shd w:val="clear" w:color="auto" w:fill="FFFFFF"/>
        </w:rPr>
      </w:pPr>
    </w:p>
    <w:p w:rsidR="00946708" w:rsidRPr="00FE2638" w:rsidRDefault="00946708" w:rsidP="00946708">
      <w:pPr>
        <w:pStyle w:val="a4"/>
        <w:spacing w:before="0" w:beforeAutospacing="0" w:after="0" w:afterAutospacing="0"/>
        <w:ind w:firstLine="567"/>
        <w:jc w:val="both"/>
      </w:pPr>
      <w:r w:rsidRPr="00FE2638">
        <w:rPr>
          <w:color w:val="000000"/>
          <w:shd w:val="clear" w:color="auto" w:fill="FFFFFF"/>
        </w:rPr>
        <w:t>Музей «Сабанеевские родники» имеет статус музея-мастерской (далее музей-мастерская)</w:t>
      </w:r>
      <w:r w:rsidR="00FE2638">
        <w:rPr>
          <w:color w:val="000000"/>
          <w:shd w:val="clear" w:color="auto" w:fill="FFFFFF"/>
        </w:rPr>
        <w:t>, в</w:t>
      </w:r>
      <w:r w:rsidRPr="00FE2638">
        <w:t xml:space="preserve"> его экспозиционном пространстве присутствуют рабочие зоны для творческой деятельности. Часть экспозиции располагается в учебных  кабинетах, где проводятся занятия для обучающихся центра и других по</w:t>
      </w:r>
      <w:r w:rsidR="00FE2638">
        <w:t>сет</w:t>
      </w:r>
      <w:r w:rsidRPr="00FE2638">
        <w:t>ителей, что способствует органичному включению музея в  процесс обучения разных слоев населения.</w:t>
      </w:r>
    </w:p>
    <w:p w:rsidR="00946708" w:rsidRPr="00FE2638" w:rsidRDefault="00F159D1" w:rsidP="00B50513">
      <w:pPr>
        <w:pStyle w:val="a4"/>
        <w:spacing w:before="0" w:beforeAutospacing="0" w:after="0" w:afterAutospacing="0"/>
        <w:ind w:firstLine="567"/>
        <w:jc w:val="both"/>
      </w:pPr>
      <w:r>
        <w:t>З</w:t>
      </w:r>
      <w:r w:rsidR="00946708" w:rsidRPr="00FE2638">
        <w:rPr>
          <w:color w:val="000000"/>
          <w:shd w:val="clear" w:color="auto" w:fill="FFFFFF"/>
        </w:rPr>
        <w:t xml:space="preserve">адачи и принципы функционирования </w:t>
      </w:r>
      <w:r>
        <w:t>м</w:t>
      </w:r>
      <w:r w:rsidRPr="00FE2638">
        <w:t>узе</w:t>
      </w:r>
      <w:r>
        <w:t>я</w:t>
      </w:r>
      <w:r w:rsidRPr="00FE2638">
        <w:t>-мастерск</w:t>
      </w:r>
      <w:r>
        <w:t>ой</w:t>
      </w:r>
      <w:r w:rsidRPr="00FE2638">
        <w:t xml:space="preserve"> </w:t>
      </w:r>
      <w:r w:rsidR="00946708" w:rsidRPr="00FE2638">
        <w:rPr>
          <w:color w:val="000000"/>
          <w:shd w:val="clear" w:color="auto" w:fill="FFFFFF"/>
        </w:rPr>
        <w:t xml:space="preserve">вытекают из экологической концепции учреждения. </w:t>
      </w:r>
      <w:r w:rsidR="00324B6A">
        <w:rPr>
          <w:color w:val="000000"/>
          <w:shd w:val="clear" w:color="auto" w:fill="FFFFFF"/>
        </w:rPr>
        <w:t xml:space="preserve">Экспозиции музея затрагивают </w:t>
      </w:r>
      <w:r w:rsidR="00324B6A" w:rsidRPr="00324B6A">
        <w:rPr>
          <w:color w:val="000000" w:themeColor="text1"/>
        </w:rPr>
        <w:t>сфер</w:t>
      </w:r>
      <w:r w:rsidR="00324B6A">
        <w:rPr>
          <w:color w:val="000000" w:themeColor="text1"/>
        </w:rPr>
        <w:t>у</w:t>
      </w:r>
      <w:r w:rsidR="00324B6A">
        <w:rPr>
          <w:color w:val="FF0000"/>
        </w:rPr>
        <w:t xml:space="preserve"> </w:t>
      </w:r>
      <w:r w:rsidR="00946708" w:rsidRPr="00FE2638">
        <w:t>образования, культуры и науки</w:t>
      </w:r>
      <w:r w:rsidR="00FE2638">
        <w:t>.</w:t>
      </w:r>
    </w:p>
    <w:p w:rsidR="00946708" w:rsidRPr="00FE2638" w:rsidRDefault="00946708" w:rsidP="00DE20CF">
      <w:pPr>
        <w:pStyle w:val="a4"/>
        <w:spacing w:before="0" w:beforeAutospacing="0" w:after="0" w:afterAutospacing="0"/>
        <w:ind w:firstLine="567"/>
        <w:jc w:val="both"/>
      </w:pPr>
      <w:r w:rsidRPr="00182CE7">
        <w:t xml:space="preserve">Цель </w:t>
      </w:r>
      <w:r w:rsidRPr="00F159D1">
        <w:t>музея</w:t>
      </w:r>
      <w:r w:rsidR="00115820">
        <w:t xml:space="preserve"> </w:t>
      </w:r>
      <w:r w:rsidR="00115820" w:rsidRPr="00FE2638">
        <w:rPr>
          <w:color w:val="000000"/>
          <w:shd w:val="clear" w:color="auto" w:fill="FFFFFF"/>
        </w:rPr>
        <w:t>«</w:t>
      </w:r>
      <w:proofErr w:type="spellStart"/>
      <w:r w:rsidR="00115820" w:rsidRPr="00FE2638">
        <w:rPr>
          <w:color w:val="000000"/>
          <w:shd w:val="clear" w:color="auto" w:fill="FFFFFF"/>
        </w:rPr>
        <w:t>Сабанеевские</w:t>
      </w:r>
      <w:proofErr w:type="spellEnd"/>
      <w:r w:rsidR="00115820" w:rsidRPr="00FE2638">
        <w:rPr>
          <w:color w:val="000000"/>
          <w:shd w:val="clear" w:color="auto" w:fill="FFFFFF"/>
        </w:rPr>
        <w:t xml:space="preserve"> родники» </w:t>
      </w:r>
      <w:r w:rsidR="00115820">
        <w:t>-</w:t>
      </w:r>
      <w:r w:rsidRPr="00FE2638">
        <w:rPr>
          <w:b/>
        </w:rPr>
        <w:t xml:space="preserve"> </w:t>
      </w:r>
      <w:r w:rsidR="00115820">
        <w:t>способствовать</w:t>
      </w:r>
      <w:r w:rsidR="00115820" w:rsidRPr="00FE2638">
        <w:t xml:space="preserve"> </w:t>
      </w:r>
      <w:r w:rsidR="00115820">
        <w:t>формированию</w:t>
      </w:r>
      <w:r w:rsidRPr="00FE2638">
        <w:t xml:space="preserve"> у детей, педагогов, родителей</w:t>
      </w:r>
      <w:r w:rsidR="00115820">
        <w:t xml:space="preserve">, а также </w:t>
      </w:r>
      <w:r w:rsidRPr="00FE2638">
        <w:t xml:space="preserve"> </w:t>
      </w:r>
      <w:r w:rsidR="00115820">
        <w:t xml:space="preserve">посетителей </w:t>
      </w:r>
      <w:r w:rsidRPr="00FE2638">
        <w:t xml:space="preserve">музея-мастерской </w:t>
      </w:r>
      <w:r w:rsidR="00115820">
        <w:t xml:space="preserve">основ </w:t>
      </w:r>
      <w:r w:rsidRPr="00FE2638">
        <w:t xml:space="preserve"> экологической культуры на примере жизнедеятельности Сабанеева Л.П. и  рода Сабанеевых  средствами музея-мастерской.</w:t>
      </w:r>
    </w:p>
    <w:p w:rsidR="00946708" w:rsidRPr="00FE2638" w:rsidRDefault="00182CE7" w:rsidP="00182CE7">
      <w:pPr>
        <w:pStyle w:val="a4"/>
        <w:spacing w:before="0" w:beforeAutospacing="0" w:after="0" w:afterAutospacing="0"/>
        <w:ind w:firstLine="567"/>
        <w:jc w:val="both"/>
      </w:pPr>
      <w:r w:rsidRPr="00182CE7">
        <w:t>Основной з</w:t>
      </w:r>
      <w:r w:rsidR="00946708" w:rsidRPr="00182CE7">
        <w:t>адач</w:t>
      </w:r>
      <w:r w:rsidRPr="00182CE7">
        <w:t>ей</w:t>
      </w:r>
      <w:r w:rsidR="00946708" w:rsidRPr="00FE2638">
        <w:rPr>
          <w:b/>
        </w:rPr>
        <w:t xml:space="preserve"> </w:t>
      </w:r>
      <w:r>
        <w:t xml:space="preserve">деятельности </w:t>
      </w:r>
      <w:r w:rsidR="00F159D1">
        <w:t xml:space="preserve">музея-мастерской </w:t>
      </w:r>
      <w:r>
        <w:t>является</w:t>
      </w:r>
      <w:r w:rsidR="00F159D1">
        <w:t xml:space="preserve"> формирование</w:t>
      </w:r>
      <w:r w:rsidR="00946708" w:rsidRPr="00FE2638">
        <w:t xml:space="preserve"> </w:t>
      </w:r>
      <w:r w:rsidR="00F159D1">
        <w:t xml:space="preserve">у школьников </w:t>
      </w:r>
      <w:r w:rsidR="00946708" w:rsidRPr="00FE2638">
        <w:t>устойчив</w:t>
      </w:r>
      <w:r w:rsidR="00F159D1">
        <w:t>ого</w:t>
      </w:r>
      <w:r w:rsidR="00946708" w:rsidRPr="00FE2638">
        <w:t xml:space="preserve"> интерес</w:t>
      </w:r>
      <w:r w:rsidR="00F159D1">
        <w:t>а</w:t>
      </w:r>
      <w:r w:rsidR="00946708" w:rsidRPr="00FE2638">
        <w:t xml:space="preserve"> к приобретению новых знаний</w:t>
      </w:r>
      <w:r w:rsidR="00F159D1">
        <w:t xml:space="preserve"> по экологии человека и природы. Работа музея </w:t>
      </w:r>
      <w:r w:rsidR="00E33149" w:rsidRPr="00FE2638">
        <w:rPr>
          <w:color w:val="000000"/>
          <w:shd w:val="clear" w:color="auto" w:fill="FFFFFF"/>
        </w:rPr>
        <w:t>«</w:t>
      </w:r>
      <w:proofErr w:type="spellStart"/>
      <w:r w:rsidR="00E33149" w:rsidRPr="00FE2638">
        <w:rPr>
          <w:color w:val="000000"/>
          <w:shd w:val="clear" w:color="auto" w:fill="FFFFFF"/>
        </w:rPr>
        <w:t>Сабанеевские</w:t>
      </w:r>
      <w:proofErr w:type="spellEnd"/>
      <w:r w:rsidR="00E33149" w:rsidRPr="00FE2638">
        <w:rPr>
          <w:color w:val="000000"/>
          <w:shd w:val="clear" w:color="auto" w:fill="FFFFFF"/>
        </w:rPr>
        <w:t xml:space="preserve"> родники» </w:t>
      </w:r>
      <w:r w:rsidR="00F159D1">
        <w:t xml:space="preserve">направлена на </w:t>
      </w:r>
      <w:r w:rsidR="00946708" w:rsidRPr="00FE2638">
        <w:t>воспит</w:t>
      </w:r>
      <w:r w:rsidR="00F159D1">
        <w:t>ание</w:t>
      </w:r>
      <w:r w:rsidR="00946708" w:rsidRPr="00FE2638">
        <w:t xml:space="preserve"> самостоятельно</w:t>
      </w:r>
      <w:r w:rsidR="00F159D1">
        <w:t>сти в изучении</w:t>
      </w:r>
      <w:r w:rsidR="00946708" w:rsidRPr="00FE2638">
        <w:t xml:space="preserve"> наследия выдающихся людей  родного края</w:t>
      </w:r>
      <w:r w:rsidR="00F159D1">
        <w:t xml:space="preserve"> и в частности</w:t>
      </w:r>
      <w:r>
        <w:t xml:space="preserve"> – дворянского рода Сабанеевых, активно способствует включению обучающихся </w:t>
      </w:r>
      <w:r w:rsidR="00946708" w:rsidRPr="00FE2638">
        <w:t>в поисково-исследовательскую, собирательскую и краеведческую деятельность</w:t>
      </w:r>
      <w:r>
        <w:t>.</w:t>
      </w:r>
      <w:r w:rsidR="00946708" w:rsidRPr="00FE2638">
        <w:t xml:space="preserve"> </w:t>
      </w:r>
    </w:p>
    <w:p w:rsidR="00DE20CF" w:rsidRPr="00FE2638" w:rsidRDefault="00DE20CF" w:rsidP="001E6927">
      <w:pPr>
        <w:pStyle w:val="a4"/>
        <w:spacing w:before="0" w:beforeAutospacing="0" w:after="0" w:afterAutospacing="0"/>
        <w:jc w:val="both"/>
      </w:pPr>
    </w:p>
    <w:p w:rsidR="00946708" w:rsidRPr="00FE2638" w:rsidRDefault="00946708" w:rsidP="00DE20CF">
      <w:pPr>
        <w:ind w:firstLine="567"/>
        <w:jc w:val="center"/>
        <w:rPr>
          <w:b/>
          <w:sz w:val="24"/>
          <w:szCs w:val="24"/>
        </w:rPr>
      </w:pPr>
      <w:r w:rsidRPr="00FE2638">
        <w:rPr>
          <w:b/>
          <w:sz w:val="24"/>
          <w:szCs w:val="24"/>
        </w:rPr>
        <w:t>История создания музея-мастерской.</w:t>
      </w:r>
    </w:p>
    <w:p w:rsidR="00946708" w:rsidRPr="00FE2638" w:rsidRDefault="00946708" w:rsidP="00FE2638">
      <w:pPr>
        <w:ind w:firstLine="567"/>
        <w:jc w:val="both"/>
        <w:rPr>
          <w:sz w:val="24"/>
          <w:szCs w:val="24"/>
        </w:rPr>
      </w:pPr>
      <w:r w:rsidRPr="00FE2638">
        <w:rPr>
          <w:sz w:val="24"/>
          <w:szCs w:val="24"/>
        </w:rPr>
        <w:t>Идея  создания  детского  экологического  музея в память о нашем выдающемся земляке Леониде Павловиче Сабанееве возникла почти одновременно с  появлением самого ДЭЦ «Родник» в 1999 году.</w:t>
      </w:r>
      <w:r w:rsidR="00FE2638">
        <w:rPr>
          <w:sz w:val="24"/>
          <w:szCs w:val="24"/>
        </w:rPr>
        <w:t xml:space="preserve"> </w:t>
      </w:r>
      <w:r w:rsidRPr="00FE2638">
        <w:rPr>
          <w:sz w:val="24"/>
          <w:szCs w:val="24"/>
        </w:rPr>
        <w:t>ДЭЦ «Ро</w:t>
      </w:r>
      <w:r w:rsidR="00DE20CF" w:rsidRPr="00FE2638">
        <w:rPr>
          <w:sz w:val="24"/>
          <w:szCs w:val="24"/>
        </w:rPr>
        <w:t>дник» в этом году исполнилось 18</w:t>
      </w:r>
      <w:r w:rsidRPr="00FE2638">
        <w:rPr>
          <w:sz w:val="24"/>
          <w:szCs w:val="24"/>
        </w:rPr>
        <w:t xml:space="preserve"> лет, прошли тр</w:t>
      </w:r>
      <w:r w:rsidR="00DE20CF" w:rsidRPr="00FE2638">
        <w:rPr>
          <w:sz w:val="24"/>
          <w:szCs w:val="24"/>
        </w:rPr>
        <w:t>адиционные 18</w:t>
      </w:r>
      <w:r w:rsidRPr="00FE2638">
        <w:rPr>
          <w:sz w:val="24"/>
          <w:szCs w:val="24"/>
        </w:rPr>
        <w:t xml:space="preserve">-е  Сабанеевские чтения, в которых приняли участие  более 200 человек со всей Ярославской области, функционирует детское научное общество имени  Л.П. Сабанеева. </w:t>
      </w:r>
    </w:p>
    <w:p w:rsidR="00946708" w:rsidRDefault="00DE20CF" w:rsidP="00DE20CF">
      <w:pPr>
        <w:ind w:firstLine="567"/>
        <w:jc w:val="both"/>
        <w:rPr>
          <w:sz w:val="24"/>
          <w:szCs w:val="24"/>
        </w:rPr>
      </w:pPr>
      <w:proofErr w:type="gramStart"/>
      <w:r w:rsidRPr="00FE2638">
        <w:rPr>
          <w:sz w:val="24"/>
          <w:szCs w:val="24"/>
        </w:rPr>
        <w:t>За последние 18</w:t>
      </w:r>
      <w:r w:rsidR="00946708" w:rsidRPr="00FE2638">
        <w:rPr>
          <w:sz w:val="24"/>
          <w:szCs w:val="24"/>
        </w:rPr>
        <w:t xml:space="preserve"> лет педагогами, учащимися,  общественностью было собрано более 200 новых  экспонато</w:t>
      </w:r>
      <w:r w:rsidR="00FE2638">
        <w:rPr>
          <w:sz w:val="24"/>
          <w:szCs w:val="24"/>
        </w:rPr>
        <w:t>в, связанных с родом Сабанеевых,</w:t>
      </w:r>
      <w:r w:rsidR="00946708" w:rsidRPr="00FE2638">
        <w:rPr>
          <w:sz w:val="24"/>
          <w:szCs w:val="24"/>
        </w:rPr>
        <w:t xml:space="preserve"> </w:t>
      </w:r>
      <w:r w:rsidR="00FE2638">
        <w:rPr>
          <w:sz w:val="24"/>
          <w:szCs w:val="24"/>
        </w:rPr>
        <w:t xml:space="preserve">среди них </w:t>
      </w:r>
      <w:r w:rsidR="00946708" w:rsidRPr="00FE2638">
        <w:rPr>
          <w:sz w:val="24"/>
          <w:szCs w:val="24"/>
        </w:rPr>
        <w:t>- печатные издания, письма, фотографии, вещественные источники (предметы быта</w:t>
      </w:r>
      <w:r w:rsidR="00FE2638">
        <w:rPr>
          <w:sz w:val="24"/>
          <w:szCs w:val="24"/>
        </w:rPr>
        <w:t xml:space="preserve"> и</w:t>
      </w:r>
      <w:r w:rsidR="00946708" w:rsidRPr="00FE2638">
        <w:rPr>
          <w:sz w:val="24"/>
          <w:szCs w:val="24"/>
        </w:rPr>
        <w:t xml:space="preserve"> промысла, одежда, произведения изобразительного искусства).</w:t>
      </w:r>
      <w:proofErr w:type="gramEnd"/>
    </w:p>
    <w:p w:rsidR="00954D41" w:rsidRDefault="00954D41" w:rsidP="00DE20CF">
      <w:pPr>
        <w:ind w:firstLine="567"/>
        <w:jc w:val="both"/>
        <w:rPr>
          <w:sz w:val="24"/>
          <w:szCs w:val="24"/>
        </w:rPr>
      </w:pPr>
    </w:p>
    <w:p w:rsidR="00954D41" w:rsidRPr="00FE2638" w:rsidRDefault="00954D41" w:rsidP="00DE20C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Остановимся на содержании основных экспозиций музея.</w:t>
      </w:r>
    </w:p>
    <w:p w:rsidR="00946708" w:rsidRPr="00FE2638" w:rsidRDefault="00946708" w:rsidP="00DE20CF">
      <w:pPr>
        <w:jc w:val="both"/>
        <w:rPr>
          <w:sz w:val="24"/>
          <w:szCs w:val="24"/>
        </w:rPr>
      </w:pPr>
    </w:p>
    <w:p w:rsidR="00946708" w:rsidRPr="00FE2638" w:rsidRDefault="00946708" w:rsidP="00DE20CF">
      <w:pPr>
        <w:jc w:val="center"/>
        <w:rPr>
          <w:b/>
          <w:sz w:val="24"/>
          <w:szCs w:val="24"/>
        </w:rPr>
      </w:pPr>
      <w:r w:rsidRPr="00FE2638">
        <w:rPr>
          <w:b/>
          <w:sz w:val="24"/>
          <w:szCs w:val="24"/>
        </w:rPr>
        <w:t>Экспозиция музея-мастерской №1</w:t>
      </w:r>
    </w:p>
    <w:p w:rsidR="00946708" w:rsidRPr="00FE2638" w:rsidRDefault="00946708" w:rsidP="00DE20CF">
      <w:pPr>
        <w:jc w:val="center"/>
        <w:rPr>
          <w:b/>
          <w:i/>
          <w:sz w:val="24"/>
          <w:szCs w:val="24"/>
        </w:rPr>
      </w:pPr>
      <w:r w:rsidRPr="00FE2638">
        <w:rPr>
          <w:b/>
          <w:i/>
          <w:sz w:val="24"/>
          <w:szCs w:val="24"/>
        </w:rPr>
        <w:t>«Леонид Павлович Сабанеев – выдающийся земляк: ученый, краевед, зоолог, охотовед»</w:t>
      </w:r>
    </w:p>
    <w:p w:rsidR="00946708" w:rsidRPr="00FE2638" w:rsidRDefault="00946708" w:rsidP="00DE20CF">
      <w:pPr>
        <w:ind w:firstLine="567"/>
        <w:jc w:val="both"/>
        <w:rPr>
          <w:sz w:val="24"/>
          <w:szCs w:val="24"/>
        </w:rPr>
      </w:pPr>
      <w:r w:rsidRPr="00FE2638">
        <w:rPr>
          <w:sz w:val="24"/>
          <w:szCs w:val="24"/>
        </w:rPr>
        <w:t>Экспозиция посвящена  Леониду Павловичу Сабанееву</w:t>
      </w:r>
      <w:r w:rsidRPr="00FE2638">
        <w:rPr>
          <w:b/>
          <w:sz w:val="24"/>
          <w:szCs w:val="24"/>
        </w:rPr>
        <w:t xml:space="preserve"> </w:t>
      </w:r>
      <w:r w:rsidRPr="00FE2638">
        <w:rPr>
          <w:sz w:val="24"/>
          <w:szCs w:val="24"/>
        </w:rPr>
        <w:t>ученому, краеведу, зоологу, охотоведу, яркому представителю Ярославского края.</w:t>
      </w:r>
    </w:p>
    <w:p w:rsidR="00946708" w:rsidRPr="00FE2638" w:rsidRDefault="00946708" w:rsidP="00DE20CF">
      <w:pPr>
        <w:ind w:firstLine="567"/>
        <w:jc w:val="both"/>
        <w:rPr>
          <w:sz w:val="24"/>
          <w:szCs w:val="24"/>
        </w:rPr>
      </w:pPr>
      <w:r w:rsidRPr="00FE2638">
        <w:rPr>
          <w:sz w:val="24"/>
          <w:szCs w:val="24"/>
        </w:rPr>
        <w:t>Л.П. Сабанеев</w:t>
      </w:r>
      <w:r w:rsidR="00954D41">
        <w:rPr>
          <w:sz w:val="24"/>
          <w:szCs w:val="24"/>
        </w:rPr>
        <w:t>, р</w:t>
      </w:r>
      <w:r w:rsidRPr="00FE2638">
        <w:rPr>
          <w:sz w:val="24"/>
          <w:szCs w:val="24"/>
        </w:rPr>
        <w:t xml:space="preserve">усский зоолог, окончил Московский университет, изучал охотничью фауну России, охотничье хозяйство и спортивное рыболовство. </w:t>
      </w:r>
      <w:r w:rsidR="00954D41">
        <w:rPr>
          <w:sz w:val="24"/>
          <w:szCs w:val="24"/>
        </w:rPr>
        <w:t>Его о</w:t>
      </w:r>
      <w:r w:rsidRPr="00FE2638">
        <w:rPr>
          <w:sz w:val="24"/>
          <w:szCs w:val="24"/>
        </w:rPr>
        <w:t>сновные труды по биологии и промыслу пресноводных рыб, птиц и млекопитающих полностью представлены  в данной экспозиции.</w:t>
      </w:r>
    </w:p>
    <w:p w:rsidR="00946708" w:rsidRPr="00FE2638" w:rsidRDefault="00946708" w:rsidP="00DE20CF">
      <w:pPr>
        <w:ind w:firstLine="567"/>
        <w:jc w:val="both"/>
        <w:rPr>
          <w:sz w:val="24"/>
          <w:szCs w:val="24"/>
        </w:rPr>
      </w:pPr>
      <w:r w:rsidRPr="00FE2638">
        <w:rPr>
          <w:sz w:val="24"/>
          <w:szCs w:val="24"/>
        </w:rPr>
        <w:t>Фотографии, документы, собранные создателями музея  рассказывают о детстве, юности, годах учения будущего знаменитого ученого, о его научной и издательской деятельности, о его семье и потомках живущих в настоящее время.</w:t>
      </w:r>
    </w:p>
    <w:p w:rsidR="00946708" w:rsidRPr="00FE2638" w:rsidRDefault="00946708" w:rsidP="00DE20CF">
      <w:pPr>
        <w:ind w:firstLine="567"/>
        <w:jc w:val="both"/>
        <w:rPr>
          <w:sz w:val="24"/>
          <w:szCs w:val="24"/>
        </w:rPr>
      </w:pPr>
      <w:r w:rsidRPr="00FE2638">
        <w:rPr>
          <w:sz w:val="24"/>
          <w:szCs w:val="24"/>
        </w:rPr>
        <w:t>Посетители музея-мастерской знакомятся с основными научными трудами ученого (труды о рыбалке, труды об охоте), их значением для отечественной науки.</w:t>
      </w:r>
    </w:p>
    <w:p w:rsidR="00946708" w:rsidRPr="00FE2638" w:rsidRDefault="00946708" w:rsidP="00DE20CF">
      <w:pPr>
        <w:jc w:val="both"/>
        <w:rPr>
          <w:b/>
          <w:sz w:val="24"/>
          <w:szCs w:val="24"/>
        </w:rPr>
      </w:pPr>
    </w:p>
    <w:p w:rsidR="00946708" w:rsidRPr="00FE2638" w:rsidRDefault="00946708" w:rsidP="00DE20CF">
      <w:pPr>
        <w:jc w:val="center"/>
        <w:rPr>
          <w:b/>
          <w:sz w:val="24"/>
          <w:szCs w:val="24"/>
        </w:rPr>
      </w:pPr>
      <w:r w:rsidRPr="00FE2638">
        <w:rPr>
          <w:b/>
          <w:sz w:val="24"/>
          <w:szCs w:val="24"/>
        </w:rPr>
        <w:lastRenderedPageBreak/>
        <w:t>Экспозиция музея-мастерской №2</w:t>
      </w:r>
    </w:p>
    <w:p w:rsidR="00946708" w:rsidRPr="00FE2638" w:rsidRDefault="00946708" w:rsidP="00DE20CF">
      <w:pPr>
        <w:jc w:val="center"/>
        <w:rPr>
          <w:b/>
          <w:i/>
          <w:sz w:val="24"/>
          <w:szCs w:val="24"/>
        </w:rPr>
      </w:pPr>
      <w:r w:rsidRPr="00FE2638">
        <w:rPr>
          <w:b/>
          <w:i/>
          <w:sz w:val="24"/>
          <w:szCs w:val="24"/>
        </w:rPr>
        <w:t>«Род Сабанеевых»</w:t>
      </w:r>
    </w:p>
    <w:p w:rsidR="00946708" w:rsidRPr="00FE2638" w:rsidRDefault="00946708" w:rsidP="00DE20CF">
      <w:pPr>
        <w:ind w:firstLine="567"/>
        <w:jc w:val="both"/>
        <w:rPr>
          <w:b/>
          <w:i/>
          <w:sz w:val="24"/>
          <w:szCs w:val="24"/>
        </w:rPr>
      </w:pPr>
      <w:r w:rsidRPr="00FE2638">
        <w:rPr>
          <w:color w:val="2F2F2F"/>
          <w:sz w:val="24"/>
          <w:szCs w:val="24"/>
        </w:rPr>
        <w:t xml:space="preserve">Экспозиция </w:t>
      </w:r>
      <w:r w:rsidRPr="00FE2638">
        <w:rPr>
          <w:sz w:val="24"/>
          <w:szCs w:val="24"/>
        </w:rPr>
        <w:t>«Род Сабанеевых»</w:t>
      </w:r>
      <w:r w:rsidRPr="00FE2638">
        <w:rPr>
          <w:color w:val="2F2F2F"/>
          <w:sz w:val="24"/>
          <w:szCs w:val="24"/>
        </w:rPr>
        <w:t xml:space="preserve"> создана на основе  документов и фотографий, собранных из различных источников.</w:t>
      </w:r>
    </w:p>
    <w:p w:rsidR="00946708" w:rsidRPr="00FE2638" w:rsidRDefault="00946708" w:rsidP="00DE20CF">
      <w:pPr>
        <w:ind w:firstLine="375"/>
        <w:jc w:val="both"/>
        <w:rPr>
          <w:color w:val="2F2F2F"/>
          <w:sz w:val="24"/>
          <w:szCs w:val="24"/>
        </w:rPr>
      </w:pPr>
      <w:r w:rsidRPr="00FE2638">
        <w:rPr>
          <w:color w:val="2F2F2F"/>
          <w:sz w:val="24"/>
          <w:szCs w:val="24"/>
        </w:rPr>
        <w:t xml:space="preserve">О </w:t>
      </w:r>
      <w:r w:rsidRPr="00FE2638">
        <w:rPr>
          <w:sz w:val="24"/>
          <w:szCs w:val="24"/>
        </w:rPr>
        <w:t>Сабанеевых, как  дворянском роде, внесенном в шестую часть дворянской родословной книги Ярославской губернии, рассказывается в</w:t>
      </w:r>
      <w:r w:rsidRPr="00FE2638">
        <w:rPr>
          <w:color w:val="2F2F2F"/>
          <w:sz w:val="24"/>
          <w:szCs w:val="24"/>
        </w:rPr>
        <w:t xml:space="preserve"> интерактивной форме, где речь идет о наиболее ярких представителях данного рода.</w:t>
      </w:r>
    </w:p>
    <w:p w:rsidR="00946708" w:rsidRPr="00FE2638" w:rsidRDefault="00946708" w:rsidP="00DE20CF">
      <w:pPr>
        <w:pStyle w:val="a4"/>
        <w:spacing w:before="0" w:beforeAutospacing="0" w:after="0" w:afterAutospacing="0"/>
        <w:ind w:firstLine="375"/>
        <w:jc w:val="both"/>
      </w:pPr>
      <w:r w:rsidRPr="00FE2638">
        <w:t xml:space="preserve">Согласно семейной генеалогической легенде, Сабанеевы ведут свое начало с ХV века от знатного татарского мурзы </w:t>
      </w:r>
      <w:proofErr w:type="spellStart"/>
      <w:proofErr w:type="gramStart"/>
      <w:r w:rsidRPr="00FE2638">
        <w:t>Сабан-Алея</w:t>
      </w:r>
      <w:proofErr w:type="spellEnd"/>
      <w:proofErr w:type="gramEnd"/>
      <w:r w:rsidRPr="00FE2638">
        <w:t xml:space="preserve">, выехавшего из Золотой Орды и перешедшего на русскую службу. </w:t>
      </w:r>
    </w:p>
    <w:p w:rsidR="00946708" w:rsidRPr="00437FFC" w:rsidRDefault="00946708" w:rsidP="00DE20CF">
      <w:pPr>
        <w:pStyle w:val="a4"/>
        <w:spacing w:before="0" w:beforeAutospacing="0" w:after="0" w:afterAutospacing="0"/>
        <w:ind w:firstLine="375"/>
        <w:jc w:val="both"/>
        <w:rPr>
          <w:color w:val="000000" w:themeColor="text1"/>
        </w:rPr>
      </w:pPr>
      <w:r w:rsidRPr="00437FFC">
        <w:rPr>
          <w:color w:val="000000" w:themeColor="text1"/>
        </w:rPr>
        <w:t>Леонид Павлович состоял членом 14 научных обществ</w:t>
      </w:r>
      <w:r w:rsidR="00437FFC">
        <w:rPr>
          <w:color w:val="000000" w:themeColor="text1"/>
        </w:rPr>
        <w:t xml:space="preserve">, в том числе - </w:t>
      </w:r>
      <w:r w:rsidRPr="00437FFC">
        <w:rPr>
          <w:color w:val="000000" w:themeColor="text1"/>
        </w:rPr>
        <w:t xml:space="preserve">императорского общества испытателей природы, императорского Российского общества анималистов животных и растений, императорского Русского Географического общества, императорского Общества любителей естествознания. </w:t>
      </w:r>
      <w:r w:rsidR="00437FFC">
        <w:rPr>
          <w:color w:val="000000" w:themeColor="text1"/>
        </w:rPr>
        <w:t xml:space="preserve"> Л.П. Сабанеев издавал журнал, р</w:t>
      </w:r>
      <w:r w:rsidRPr="00437FFC">
        <w:rPr>
          <w:color w:val="000000" w:themeColor="text1"/>
        </w:rPr>
        <w:t>аботал над библиографией книг и статей по зоологии, написал свыше 100 работ.</w:t>
      </w:r>
    </w:p>
    <w:p w:rsidR="00946708" w:rsidRPr="00FE2638" w:rsidRDefault="00946708" w:rsidP="00DE20CF">
      <w:pPr>
        <w:ind w:firstLine="375"/>
        <w:jc w:val="both"/>
        <w:rPr>
          <w:b/>
          <w:sz w:val="24"/>
          <w:szCs w:val="24"/>
        </w:rPr>
      </w:pPr>
    </w:p>
    <w:p w:rsidR="00946708" w:rsidRPr="00FE2638" w:rsidRDefault="00946708" w:rsidP="00DE20CF">
      <w:pPr>
        <w:jc w:val="center"/>
        <w:rPr>
          <w:b/>
          <w:sz w:val="24"/>
          <w:szCs w:val="24"/>
        </w:rPr>
      </w:pPr>
      <w:r w:rsidRPr="00FE2638">
        <w:rPr>
          <w:b/>
          <w:sz w:val="24"/>
          <w:szCs w:val="24"/>
        </w:rPr>
        <w:t>Экспозиция музея-мастерской №3</w:t>
      </w:r>
    </w:p>
    <w:p w:rsidR="00946708" w:rsidRPr="00FE2638" w:rsidRDefault="00946708" w:rsidP="00DE20CF">
      <w:pPr>
        <w:jc w:val="center"/>
        <w:rPr>
          <w:b/>
          <w:i/>
          <w:sz w:val="24"/>
          <w:szCs w:val="24"/>
        </w:rPr>
      </w:pPr>
      <w:r w:rsidRPr="00FE2638">
        <w:rPr>
          <w:b/>
          <w:i/>
          <w:sz w:val="24"/>
          <w:szCs w:val="24"/>
        </w:rPr>
        <w:t>«Родовое гнездо Сабанеевых»</w:t>
      </w:r>
    </w:p>
    <w:p w:rsidR="00946708" w:rsidRPr="00FE2638" w:rsidRDefault="00946708" w:rsidP="00DE20CF">
      <w:pPr>
        <w:ind w:firstLine="567"/>
        <w:jc w:val="both"/>
        <w:rPr>
          <w:sz w:val="24"/>
          <w:szCs w:val="24"/>
        </w:rPr>
      </w:pPr>
      <w:r w:rsidRPr="00FE2638">
        <w:rPr>
          <w:sz w:val="24"/>
          <w:szCs w:val="24"/>
        </w:rPr>
        <w:t>В экспозиции в интерактивной форме рассказывается о том, что</w:t>
      </w:r>
    </w:p>
    <w:p w:rsidR="00946708" w:rsidRPr="00FE2638" w:rsidRDefault="00946708" w:rsidP="00DE20CF">
      <w:pPr>
        <w:ind w:firstLine="567"/>
        <w:jc w:val="both"/>
        <w:rPr>
          <w:sz w:val="24"/>
          <w:szCs w:val="24"/>
        </w:rPr>
      </w:pPr>
      <w:r w:rsidRPr="00FE2638">
        <w:rPr>
          <w:sz w:val="24"/>
          <w:szCs w:val="24"/>
        </w:rPr>
        <w:t xml:space="preserve">- родные места Леонида Павловича Сабанеева – имение Анненское, деревня Выползово, чуть выше нынешнего Тутаева на реке Урдоме; </w:t>
      </w:r>
    </w:p>
    <w:p w:rsidR="00946708" w:rsidRPr="00FE2638" w:rsidRDefault="00946708" w:rsidP="00DE20CF">
      <w:pPr>
        <w:ind w:firstLine="567"/>
        <w:jc w:val="both"/>
        <w:rPr>
          <w:sz w:val="24"/>
          <w:szCs w:val="24"/>
        </w:rPr>
      </w:pPr>
      <w:r w:rsidRPr="00FE2638">
        <w:rPr>
          <w:sz w:val="24"/>
          <w:szCs w:val="24"/>
        </w:rPr>
        <w:t xml:space="preserve">-деревенское детство прошло  в окружении крепостных ребятишек, рыболовов и охотников – первые уроки общения с природой, изучение повадок зверей, птиц, сбор коллекции рыб. </w:t>
      </w:r>
    </w:p>
    <w:p w:rsidR="00946708" w:rsidRPr="00FE2638" w:rsidRDefault="00946708" w:rsidP="00DE20CF">
      <w:pPr>
        <w:ind w:firstLine="567"/>
        <w:jc w:val="both"/>
        <w:rPr>
          <w:sz w:val="24"/>
          <w:szCs w:val="24"/>
        </w:rPr>
      </w:pPr>
      <w:r w:rsidRPr="00FE2638">
        <w:rPr>
          <w:sz w:val="24"/>
          <w:szCs w:val="24"/>
        </w:rPr>
        <w:t xml:space="preserve">-ветшают и исчезают </w:t>
      </w:r>
      <w:proofErr w:type="spellStart"/>
      <w:r w:rsidRPr="00FE2638">
        <w:rPr>
          <w:sz w:val="24"/>
          <w:szCs w:val="24"/>
        </w:rPr>
        <w:t>сабанеевские</w:t>
      </w:r>
      <w:proofErr w:type="spellEnd"/>
      <w:r w:rsidRPr="00FE2638">
        <w:rPr>
          <w:sz w:val="24"/>
          <w:szCs w:val="24"/>
        </w:rPr>
        <w:t xml:space="preserve"> дома, но столько еще осталось связано с родом Сабанеевых вокруг – стоит только приглядеться! </w:t>
      </w:r>
    </w:p>
    <w:p w:rsidR="00946708" w:rsidRPr="00FE2638" w:rsidRDefault="00946708" w:rsidP="00DE20CF">
      <w:pPr>
        <w:ind w:firstLine="567"/>
        <w:jc w:val="both"/>
        <w:rPr>
          <w:sz w:val="24"/>
          <w:szCs w:val="24"/>
        </w:rPr>
      </w:pPr>
      <w:r w:rsidRPr="00FE2638">
        <w:rPr>
          <w:sz w:val="24"/>
          <w:szCs w:val="24"/>
        </w:rPr>
        <w:t xml:space="preserve">- до сих в </w:t>
      </w:r>
      <w:proofErr w:type="spellStart"/>
      <w:r w:rsidRPr="00FE2638">
        <w:rPr>
          <w:sz w:val="24"/>
          <w:szCs w:val="24"/>
        </w:rPr>
        <w:t>Вакареве</w:t>
      </w:r>
      <w:proofErr w:type="spellEnd"/>
      <w:r w:rsidRPr="00FE2638">
        <w:rPr>
          <w:sz w:val="24"/>
          <w:szCs w:val="24"/>
        </w:rPr>
        <w:t xml:space="preserve"> сохранился один из трех колодцев (для хозяев, для прислуги и для всех желающих), местные жители за ним ухаживают и охраняют. Жив </w:t>
      </w:r>
      <w:proofErr w:type="spellStart"/>
      <w:r w:rsidRPr="00FE2638">
        <w:rPr>
          <w:sz w:val="24"/>
          <w:szCs w:val="24"/>
        </w:rPr>
        <w:t>сабанеевский</w:t>
      </w:r>
      <w:proofErr w:type="spellEnd"/>
      <w:r w:rsidRPr="00FE2638">
        <w:rPr>
          <w:sz w:val="24"/>
          <w:szCs w:val="24"/>
        </w:rPr>
        <w:t xml:space="preserve"> источник и в </w:t>
      </w:r>
      <w:proofErr w:type="spellStart"/>
      <w:r w:rsidRPr="00FE2638">
        <w:rPr>
          <w:sz w:val="24"/>
          <w:szCs w:val="24"/>
        </w:rPr>
        <w:t>Иваньково</w:t>
      </w:r>
      <w:proofErr w:type="spellEnd"/>
      <w:r w:rsidRPr="00FE2638">
        <w:rPr>
          <w:sz w:val="24"/>
          <w:szCs w:val="24"/>
        </w:rPr>
        <w:t>.</w:t>
      </w:r>
    </w:p>
    <w:p w:rsidR="00946708" w:rsidRPr="00FE2638" w:rsidRDefault="00946708" w:rsidP="00DE20CF">
      <w:pPr>
        <w:ind w:firstLine="567"/>
        <w:jc w:val="both"/>
        <w:rPr>
          <w:sz w:val="24"/>
          <w:szCs w:val="24"/>
        </w:rPr>
      </w:pPr>
    </w:p>
    <w:p w:rsidR="00946708" w:rsidRPr="00FE2638" w:rsidRDefault="00946708" w:rsidP="00DE20CF">
      <w:pPr>
        <w:jc w:val="center"/>
        <w:rPr>
          <w:b/>
          <w:sz w:val="24"/>
          <w:szCs w:val="24"/>
        </w:rPr>
      </w:pPr>
      <w:r w:rsidRPr="00FE2638">
        <w:rPr>
          <w:b/>
          <w:sz w:val="24"/>
          <w:szCs w:val="24"/>
        </w:rPr>
        <w:t>Экспозиция музея-мастерской №4</w:t>
      </w:r>
    </w:p>
    <w:p w:rsidR="00946708" w:rsidRPr="00FE2638" w:rsidRDefault="00946708" w:rsidP="00DE20CF">
      <w:pPr>
        <w:jc w:val="center"/>
        <w:rPr>
          <w:b/>
          <w:i/>
          <w:sz w:val="24"/>
          <w:szCs w:val="24"/>
        </w:rPr>
      </w:pPr>
      <w:r w:rsidRPr="00FE2638">
        <w:rPr>
          <w:b/>
          <w:i/>
          <w:sz w:val="24"/>
          <w:szCs w:val="24"/>
        </w:rPr>
        <w:t>«Русское крестьянство времен Л.П.Сабанеева»</w:t>
      </w:r>
    </w:p>
    <w:p w:rsidR="00946708" w:rsidRPr="00FE2638" w:rsidRDefault="00946708" w:rsidP="00DE20CF">
      <w:pPr>
        <w:ind w:firstLine="567"/>
        <w:jc w:val="both"/>
        <w:rPr>
          <w:sz w:val="24"/>
          <w:szCs w:val="24"/>
        </w:rPr>
      </w:pPr>
      <w:r w:rsidRPr="00FE2638">
        <w:rPr>
          <w:sz w:val="24"/>
          <w:szCs w:val="24"/>
        </w:rPr>
        <w:t xml:space="preserve">Прошлое сабанеевского  края невозможно представить без истории крестьянства. Настоящая коллекция  музея насчитывает более 200 экспонатов,  рассказывающих о быте, нравах, занятиях и традициях крестьян </w:t>
      </w:r>
      <w:proofErr w:type="spellStart"/>
      <w:r w:rsidRPr="00FE2638">
        <w:rPr>
          <w:sz w:val="24"/>
          <w:szCs w:val="24"/>
        </w:rPr>
        <w:t>сабанеевских</w:t>
      </w:r>
      <w:proofErr w:type="spellEnd"/>
      <w:r w:rsidRPr="00FE2638">
        <w:rPr>
          <w:sz w:val="24"/>
          <w:szCs w:val="24"/>
        </w:rPr>
        <w:t xml:space="preserve"> времен. </w:t>
      </w:r>
    </w:p>
    <w:p w:rsidR="00946708" w:rsidRPr="00FE2638" w:rsidRDefault="00946708" w:rsidP="00DE20CF">
      <w:pPr>
        <w:ind w:firstLine="567"/>
        <w:jc w:val="both"/>
        <w:rPr>
          <w:sz w:val="24"/>
          <w:szCs w:val="24"/>
        </w:rPr>
      </w:pPr>
      <w:r w:rsidRPr="00FE2638">
        <w:rPr>
          <w:sz w:val="24"/>
          <w:szCs w:val="24"/>
        </w:rPr>
        <w:t xml:space="preserve">Наряду с существующими общерусскими подходами в возведении крестьянских построек, в изготовлении орудий труда и предметов быта прослеживаются определенные, характерные только  для </w:t>
      </w:r>
      <w:proofErr w:type="spellStart"/>
      <w:r w:rsidRPr="00FE2638">
        <w:rPr>
          <w:sz w:val="24"/>
          <w:szCs w:val="24"/>
        </w:rPr>
        <w:t>сабанеевских</w:t>
      </w:r>
      <w:proofErr w:type="spellEnd"/>
      <w:r w:rsidRPr="00FE2638">
        <w:rPr>
          <w:sz w:val="24"/>
          <w:szCs w:val="24"/>
        </w:rPr>
        <w:t xml:space="preserve"> мест Ярославского Заволжья, черты крестьянских жилищ и хозяйственных строений, рабочих инструментов и бытовых вещей, свойственных местному населению. </w:t>
      </w:r>
    </w:p>
    <w:p w:rsidR="00946708" w:rsidRPr="00FE2638" w:rsidRDefault="00946708" w:rsidP="00DE20CF">
      <w:pPr>
        <w:ind w:firstLine="567"/>
        <w:jc w:val="both"/>
        <w:rPr>
          <w:sz w:val="24"/>
          <w:szCs w:val="24"/>
        </w:rPr>
      </w:pPr>
      <w:r w:rsidRPr="00FE2638">
        <w:rPr>
          <w:sz w:val="24"/>
          <w:szCs w:val="24"/>
        </w:rPr>
        <w:t>В 19- начале 20 веков в крестьянской материальной культуре происходит  заметные эволюционные и</w:t>
      </w:r>
      <w:r w:rsidR="00954D41">
        <w:rPr>
          <w:sz w:val="24"/>
          <w:szCs w:val="24"/>
        </w:rPr>
        <w:t>зменения:</w:t>
      </w:r>
      <w:r w:rsidRPr="00FE2638">
        <w:rPr>
          <w:sz w:val="24"/>
          <w:szCs w:val="24"/>
        </w:rPr>
        <w:t xml:space="preserve"> постепенный отход от традиционных убран</w:t>
      </w:r>
      <w:proofErr w:type="gramStart"/>
      <w:r w:rsidRPr="00FE2638">
        <w:rPr>
          <w:sz w:val="24"/>
          <w:szCs w:val="24"/>
        </w:rPr>
        <w:t>ств кр</w:t>
      </w:r>
      <w:proofErr w:type="gramEnd"/>
      <w:r w:rsidRPr="00FE2638">
        <w:rPr>
          <w:sz w:val="24"/>
          <w:szCs w:val="24"/>
        </w:rPr>
        <w:t xml:space="preserve">естьянских изб, введение в деревенские дома городской мебели и предметов интерьера. </w:t>
      </w:r>
    </w:p>
    <w:p w:rsidR="00946708" w:rsidRPr="00FE2638" w:rsidRDefault="00946708" w:rsidP="00DE20CF">
      <w:pPr>
        <w:ind w:firstLine="567"/>
        <w:jc w:val="both"/>
        <w:rPr>
          <w:sz w:val="24"/>
          <w:szCs w:val="24"/>
        </w:rPr>
      </w:pPr>
      <w:r w:rsidRPr="00FE2638">
        <w:rPr>
          <w:sz w:val="24"/>
          <w:szCs w:val="24"/>
        </w:rPr>
        <w:t>Результаты историко-краеведческих исследований о жизни и труде крестьян, крестьянской материальной культуре широко используется в образовательно-педагогической деятельности, эколого-просветительской деятельности музейной экспозиции.</w:t>
      </w:r>
    </w:p>
    <w:p w:rsidR="00946708" w:rsidRPr="00FE2638" w:rsidRDefault="00954D41" w:rsidP="00DE20CF">
      <w:pPr>
        <w:ind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</w:t>
      </w:r>
      <w:r w:rsidR="00946708" w:rsidRPr="00FE2638">
        <w:rPr>
          <w:sz w:val="24"/>
          <w:szCs w:val="24"/>
        </w:rPr>
        <w:t xml:space="preserve">  рамках экспозиции проводятся традиционные научные чтения, исторические и литературные вечера, праздники, концерты, конкурсы, викторины, мастер-классы, интерактивные игры (</w:t>
      </w:r>
      <w:proofErr w:type="spellStart"/>
      <w:r w:rsidR="00946708" w:rsidRPr="00FE2638">
        <w:rPr>
          <w:sz w:val="24"/>
          <w:szCs w:val="24"/>
        </w:rPr>
        <w:t>квесты</w:t>
      </w:r>
      <w:proofErr w:type="spellEnd"/>
      <w:r w:rsidR="00946708" w:rsidRPr="00FE2638">
        <w:rPr>
          <w:sz w:val="24"/>
          <w:szCs w:val="24"/>
        </w:rPr>
        <w:t>), исторические игры, интерактивные представления, кукольный театр (вертеп)</w:t>
      </w:r>
      <w:r>
        <w:rPr>
          <w:sz w:val="24"/>
          <w:szCs w:val="24"/>
        </w:rPr>
        <w:t>.</w:t>
      </w:r>
      <w:r w:rsidR="00946708" w:rsidRPr="00FE2638">
        <w:rPr>
          <w:sz w:val="24"/>
          <w:szCs w:val="24"/>
        </w:rPr>
        <w:t xml:space="preserve"> </w:t>
      </w:r>
      <w:proofErr w:type="gramEnd"/>
    </w:p>
    <w:p w:rsidR="00946708" w:rsidRPr="00FE2638" w:rsidRDefault="00946708" w:rsidP="00DE20CF">
      <w:pPr>
        <w:jc w:val="center"/>
        <w:rPr>
          <w:b/>
          <w:sz w:val="24"/>
          <w:szCs w:val="24"/>
        </w:rPr>
      </w:pPr>
      <w:r w:rsidRPr="00FE2638">
        <w:rPr>
          <w:b/>
          <w:sz w:val="24"/>
          <w:szCs w:val="24"/>
        </w:rPr>
        <w:t>Экспозиция музея-мастерской №5</w:t>
      </w:r>
    </w:p>
    <w:p w:rsidR="00946708" w:rsidRPr="00FE2638" w:rsidRDefault="00946708" w:rsidP="00DE20CF">
      <w:pPr>
        <w:jc w:val="center"/>
        <w:rPr>
          <w:b/>
          <w:i/>
          <w:sz w:val="24"/>
          <w:szCs w:val="24"/>
        </w:rPr>
      </w:pPr>
      <w:r w:rsidRPr="00FE2638">
        <w:rPr>
          <w:i/>
          <w:sz w:val="24"/>
          <w:szCs w:val="24"/>
        </w:rPr>
        <w:t>«</w:t>
      </w:r>
      <w:r w:rsidRPr="00FE2638">
        <w:rPr>
          <w:b/>
          <w:i/>
          <w:sz w:val="24"/>
          <w:szCs w:val="24"/>
        </w:rPr>
        <w:t>Времен связующая нить»</w:t>
      </w:r>
    </w:p>
    <w:p w:rsidR="00946708" w:rsidRPr="00FE2638" w:rsidRDefault="00946708" w:rsidP="00DE20CF">
      <w:pPr>
        <w:ind w:firstLine="567"/>
        <w:jc w:val="both"/>
        <w:rPr>
          <w:sz w:val="24"/>
          <w:szCs w:val="24"/>
        </w:rPr>
      </w:pPr>
      <w:r w:rsidRPr="00FE2638">
        <w:rPr>
          <w:sz w:val="24"/>
          <w:szCs w:val="24"/>
        </w:rPr>
        <w:t xml:space="preserve"> Экспозиция посвящена   современным крестьянским промыслам, развитию   прикладного творчества в наше время. </w:t>
      </w:r>
    </w:p>
    <w:p w:rsidR="00946708" w:rsidRPr="00FE2638" w:rsidRDefault="002506B3" w:rsidP="00DE20CF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В</w:t>
      </w:r>
      <w:r w:rsidR="00946708" w:rsidRPr="00FE2638">
        <w:rPr>
          <w:sz w:val="24"/>
          <w:szCs w:val="24"/>
        </w:rPr>
        <w:t xml:space="preserve"> деятельность музея вошла  практика создания своими руками художественных и декоративно-прикладных изделий, отражающих лучшие традиции ремесел и промыслов мастеров-умельцев прошлого и настоящего.</w:t>
      </w:r>
    </w:p>
    <w:p w:rsidR="00946708" w:rsidRPr="00FE2638" w:rsidRDefault="00437FFC" w:rsidP="00DE20CF">
      <w:pPr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 xml:space="preserve">        </w:t>
      </w:r>
      <w:r w:rsidRPr="00FE2638">
        <w:rPr>
          <w:sz w:val="24"/>
          <w:szCs w:val="24"/>
        </w:rPr>
        <w:t xml:space="preserve"> </w:t>
      </w:r>
      <w:r w:rsidR="00866310" w:rsidRPr="00FE2638">
        <w:rPr>
          <w:sz w:val="24"/>
          <w:szCs w:val="24"/>
        </w:rPr>
        <w:t>«</w:t>
      </w:r>
      <w:r w:rsidR="00866310">
        <w:rPr>
          <w:sz w:val="24"/>
          <w:szCs w:val="24"/>
        </w:rPr>
        <w:t>М</w:t>
      </w:r>
      <w:r w:rsidR="00866310" w:rsidRPr="00FE2638">
        <w:rPr>
          <w:sz w:val="24"/>
          <w:szCs w:val="24"/>
        </w:rPr>
        <w:t>ал</w:t>
      </w:r>
      <w:r w:rsidR="00866310">
        <w:rPr>
          <w:sz w:val="24"/>
          <w:szCs w:val="24"/>
        </w:rPr>
        <w:t>ая</w:t>
      </w:r>
      <w:r w:rsidR="00866310" w:rsidRPr="00FE2638">
        <w:rPr>
          <w:sz w:val="24"/>
          <w:szCs w:val="24"/>
        </w:rPr>
        <w:t xml:space="preserve"> сцен</w:t>
      </w:r>
      <w:r w:rsidR="00866310">
        <w:rPr>
          <w:sz w:val="24"/>
          <w:szCs w:val="24"/>
        </w:rPr>
        <w:t>а</w:t>
      </w:r>
      <w:r w:rsidR="00866310" w:rsidRPr="00FE2638">
        <w:rPr>
          <w:sz w:val="24"/>
          <w:szCs w:val="24"/>
        </w:rPr>
        <w:t>»</w:t>
      </w:r>
      <w:r w:rsidR="00866310">
        <w:rPr>
          <w:sz w:val="24"/>
          <w:szCs w:val="24"/>
        </w:rPr>
        <w:t xml:space="preserve">, существующая </w:t>
      </w:r>
      <w:r w:rsidR="00946708" w:rsidRPr="00FE2638">
        <w:rPr>
          <w:sz w:val="24"/>
          <w:szCs w:val="24"/>
        </w:rPr>
        <w:t>на основе стационарной музейной историко-бытовой экспозиции</w:t>
      </w:r>
      <w:r w:rsidR="00866310">
        <w:rPr>
          <w:sz w:val="24"/>
          <w:szCs w:val="24"/>
        </w:rPr>
        <w:t>,</w:t>
      </w:r>
      <w:r w:rsidR="00946708" w:rsidRPr="00FE2638">
        <w:rPr>
          <w:sz w:val="24"/>
          <w:szCs w:val="24"/>
        </w:rPr>
        <w:t xml:space="preserve"> позволяет более  эффективно развивать задатки и полнее удовлетворять  интересы ребят в театрализованных мероприятиях с учетом их навыков в хореографи</w:t>
      </w:r>
      <w:r w:rsidR="00335EB8">
        <w:rPr>
          <w:sz w:val="24"/>
          <w:szCs w:val="24"/>
        </w:rPr>
        <w:t>и, вокале, актерском мастерстве и</w:t>
      </w:r>
      <w:r w:rsidR="00946708" w:rsidRPr="00FE2638">
        <w:rPr>
          <w:sz w:val="24"/>
          <w:szCs w:val="24"/>
        </w:rPr>
        <w:t xml:space="preserve"> фольклоре. </w:t>
      </w:r>
    </w:p>
    <w:p w:rsidR="00866310" w:rsidRDefault="00866310" w:rsidP="00DE20CF">
      <w:pPr>
        <w:jc w:val="center"/>
        <w:rPr>
          <w:b/>
          <w:sz w:val="24"/>
          <w:szCs w:val="24"/>
        </w:rPr>
      </w:pPr>
    </w:p>
    <w:p w:rsidR="00946708" w:rsidRPr="00FE2638" w:rsidRDefault="00946708" w:rsidP="00DE20CF">
      <w:pPr>
        <w:jc w:val="center"/>
        <w:rPr>
          <w:b/>
          <w:sz w:val="24"/>
          <w:szCs w:val="24"/>
        </w:rPr>
      </w:pPr>
      <w:r w:rsidRPr="00FE2638">
        <w:rPr>
          <w:b/>
          <w:sz w:val="24"/>
          <w:szCs w:val="24"/>
        </w:rPr>
        <w:t>Экспозиция музея-мастерской №6</w:t>
      </w:r>
    </w:p>
    <w:p w:rsidR="00946708" w:rsidRPr="00FE2638" w:rsidRDefault="00946708" w:rsidP="00DE20CF">
      <w:pPr>
        <w:jc w:val="center"/>
        <w:rPr>
          <w:b/>
          <w:i/>
          <w:sz w:val="24"/>
          <w:szCs w:val="24"/>
        </w:rPr>
      </w:pPr>
      <w:r w:rsidRPr="00FE2638">
        <w:rPr>
          <w:i/>
          <w:sz w:val="24"/>
          <w:szCs w:val="24"/>
        </w:rPr>
        <w:t>«</w:t>
      </w:r>
      <w:r w:rsidRPr="00FE2638">
        <w:rPr>
          <w:b/>
          <w:i/>
          <w:sz w:val="24"/>
          <w:szCs w:val="24"/>
        </w:rPr>
        <w:t>Продолжатели дел Сабанеевых»</w:t>
      </w:r>
    </w:p>
    <w:p w:rsidR="00946708" w:rsidRPr="00FE2638" w:rsidRDefault="00946708" w:rsidP="00DE20CF">
      <w:pPr>
        <w:ind w:firstLine="567"/>
        <w:jc w:val="both"/>
        <w:rPr>
          <w:sz w:val="24"/>
          <w:szCs w:val="24"/>
        </w:rPr>
      </w:pPr>
      <w:r w:rsidRPr="00FE2638">
        <w:rPr>
          <w:sz w:val="24"/>
          <w:szCs w:val="24"/>
        </w:rPr>
        <w:t>Экспозиция «Продол</w:t>
      </w:r>
      <w:r w:rsidR="00866310">
        <w:rPr>
          <w:sz w:val="24"/>
          <w:szCs w:val="24"/>
        </w:rPr>
        <w:t>жатели дел Сабанеевых» включает</w:t>
      </w:r>
      <w:r w:rsidRPr="00FE2638">
        <w:rPr>
          <w:sz w:val="24"/>
          <w:szCs w:val="24"/>
        </w:rPr>
        <w:t xml:space="preserve"> </w:t>
      </w:r>
      <w:proofErr w:type="spellStart"/>
      <w:r w:rsidRPr="00FE2638">
        <w:rPr>
          <w:sz w:val="24"/>
          <w:szCs w:val="24"/>
        </w:rPr>
        <w:t>эколог</w:t>
      </w:r>
      <w:proofErr w:type="gramStart"/>
      <w:r w:rsidRPr="00FE2638">
        <w:rPr>
          <w:sz w:val="24"/>
          <w:szCs w:val="24"/>
        </w:rPr>
        <w:t>о</w:t>
      </w:r>
      <w:proofErr w:type="spellEnd"/>
      <w:r w:rsidRPr="00FE2638">
        <w:rPr>
          <w:sz w:val="24"/>
          <w:szCs w:val="24"/>
        </w:rPr>
        <w:t>-</w:t>
      </w:r>
      <w:proofErr w:type="gramEnd"/>
      <w:r w:rsidRPr="00FE2638">
        <w:rPr>
          <w:sz w:val="24"/>
          <w:szCs w:val="24"/>
        </w:rPr>
        <w:t xml:space="preserve"> исследовательскую,  краеведческую и этническую  деятельность, театральное искусство, художественное творчество, прикладное творчество</w:t>
      </w:r>
      <w:r w:rsidR="00CF0082">
        <w:rPr>
          <w:sz w:val="24"/>
          <w:szCs w:val="24"/>
        </w:rPr>
        <w:t>, в том числе</w:t>
      </w:r>
      <w:r w:rsidRPr="00FE2638">
        <w:rPr>
          <w:sz w:val="24"/>
          <w:szCs w:val="24"/>
        </w:rPr>
        <w:t xml:space="preserve"> – новые техники, </w:t>
      </w:r>
      <w:r w:rsidR="00CF0082">
        <w:rPr>
          <w:sz w:val="24"/>
          <w:szCs w:val="24"/>
        </w:rPr>
        <w:t xml:space="preserve">а также </w:t>
      </w:r>
      <w:r w:rsidRPr="00FE2638">
        <w:rPr>
          <w:sz w:val="24"/>
          <w:szCs w:val="24"/>
        </w:rPr>
        <w:t xml:space="preserve">собаководство, экологическую психологию и </w:t>
      </w:r>
      <w:r w:rsidR="00CF0082">
        <w:rPr>
          <w:sz w:val="24"/>
          <w:szCs w:val="24"/>
        </w:rPr>
        <w:t xml:space="preserve">пропаганду </w:t>
      </w:r>
      <w:r w:rsidRPr="00FE2638">
        <w:rPr>
          <w:sz w:val="24"/>
          <w:szCs w:val="24"/>
        </w:rPr>
        <w:t>з</w:t>
      </w:r>
      <w:r w:rsidR="00CF0082">
        <w:rPr>
          <w:sz w:val="24"/>
          <w:szCs w:val="24"/>
        </w:rPr>
        <w:t>дорового образа жизни, предложенную</w:t>
      </w:r>
      <w:r w:rsidRPr="00FE2638">
        <w:rPr>
          <w:sz w:val="24"/>
          <w:szCs w:val="24"/>
        </w:rPr>
        <w:t xml:space="preserve">  обучающимся  ДЭЦ «Родник».</w:t>
      </w:r>
    </w:p>
    <w:p w:rsidR="00946708" w:rsidRPr="00FE2638" w:rsidRDefault="00946708" w:rsidP="00DE20CF">
      <w:pPr>
        <w:ind w:firstLine="567"/>
        <w:jc w:val="both"/>
        <w:rPr>
          <w:sz w:val="24"/>
          <w:szCs w:val="24"/>
        </w:rPr>
      </w:pPr>
      <w:r w:rsidRPr="00FE2638">
        <w:rPr>
          <w:sz w:val="24"/>
          <w:szCs w:val="24"/>
        </w:rPr>
        <w:t>В рамках экспозиции проводятся  занятия с детьми согласно их индивидуальным интересам и увлечениям в различных объединениях центра.</w:t>
      </w:r>
    </w:p>
    <w:p w:rsidR="00946708" w:rsidRPr="00FE2638" w:rsidRDefault="00946708" w:rsidP="00DE20CF">
      <w:pPr>
        <w:ind w:firstLine="567"/>
        <w:jc w:val="both"/>
        <w:rPr>
          <w:sz w:val="24"/>
          <w:szCs w:val="24"/>
        </w:rPr>
      </w:pPr>
      <w:r w:rsidRPr="00FE2638">
        <w:rPr>
          <w:sz w:val="24"/>
          <w:szCs w:val="24"/>
        </w:rPr>
        <w:t>В   основе работы  музейной экспозиции нашли применение     новые интерактивные формы функционирования музея: передвижные выставки, мастер-классы, исследовательская лаборатория, клубы по интересам, интерактивные театральные представления, экскурсионное бюро, игротеки, ярмарки, адаптационные центры.</w:t>
      </w:r>
    </w:p>
    <w:p w:rsidR="00DE20CF" w:rsidRPr="00FE2638" w:rsidRDefault="00DE20CF">
      <w:pPr>
        <w:rPr>
          <w:sz w:val="24"/>
          <w:szCs w:val="24"/>
        </w:rPr>
      </w:pPr>
    </w:p>
    <w:sectPr w:rsidR="00DE20CF" w:rsidRPr="00FE2638" w:rsidSect="001E692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648E1"/>
    <w:multiLevelType w:val="hybridMultilevel"/>
    <w:tmpl w:val="20C47A42"/>
    <w:lvl w:ilvl="0" w:tplc="BAAE187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7D6E60"/>
    <w:multiLevelType w:val="hybridMultilevel"/>
    <w:tmpl w:val="5B30D6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6708"/>
    <w:rsid w:val="00115820"/>
    <w:rsid w:val="00182CE7"/>
    <w:rsid w:val="001E6927"/>
    <w:rsid w:val="002506B3"/>
    <w:rsid w:val="00324B6A"/>
    <w:rsid w:val="00335EB8"/>
    <w:rsid w:val="00380DD6"/>
    <w:rsid w:val="00437FFC"/>
    <w:rsid w:val="00574B92"/>
    <w:rsid w:val="00866310"/>
    <w:rsid w:val="008B0760"/>
    <w:rsid w:val="00946708"/>
    <w:rsid w:val="00954D41"/>
    <w:rsid w:val="009611C7"/>
    <w:rsid w:val="00996BBC"/>
    <w:rsid w:val="00A47F7C"/>
    <w:rsid w:val="00B27610"/>
    <w:rsid w:val="00B50513"/>
    <w:rsid w:val="00BF6C5C"/>
    <w:rsid w:val="00C72371"/>
    <w:rsid w:val="00C91701"/>
    <w:rsid w:val="00CF0082"/>
    <w:rsid w:val="00D621FE"/>
    <w:rsid w:val="00DE20CF"/>
    <w:rsid w:val="00E33149"/>
    <w:rsid w:val="00EE65BC"/>
    <w:rsid w:val="00F159D1"/>
    <w:rsid w:val="00FE2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70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946708"/>
    <w:rPr>
      <w:color w:val="0000FF"/>
      <w:u w:val="single"/>
    </w:rPr>
  </w:style>
  <w:style w:type="paragraph" w:styleId="a4">
    <w:name w:val="Normal (Web)"/>
    <w:basedOn w:val="a"/>
    <w:unhideWhenUsed/>
    <w:rsid w:val="00946708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9467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</Pages>
  <Words>1152</Words>
  <Characters>6570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Родник</dc:creator>
  <cp:keywords/>
  <dc:description/>
  <cp:lastModifiedBy>Ученик</cp:lastModifiedBy>
  <cp:revision>19</cp:revision>
  <dcterms:created xsi:type="dcterms:W3CDTF">2018-10-04T06:44:00Z</dcterms:created>
  <dcterms:modified xsi:type="dcterms:W3CDTF">2019-01-31T08:33:00Z</dcterms:modified>
</cp:coreProperties>
</file>